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58" w:rsidRDefault="000B7158" w:rsidP="000B71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СОЦИАЛИЗАЦИЯ В ФОРМИРОВАНИ</w:t>
      </w:r>
      <w:r w:rsidR="009A62F3">
        <w:rPr>
          <w:rFonts w:ascii="Times New Roman" w:hAnsi="Times New Roman" w:cs="Times New Roman"/>
          <w:b/>
          <w:sz w:val="28"/>
          <w:szCs w:val="28"/>
        </w:rPr>
        <w:t xml:space="preserve">И МАТЕМАТИЧЕСКИХ ПРЕДСТАВЛЕНИЙ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ДОШКОЛЬНИКОВ С ПОМОЩЬЮ </w:t>
      </w:r>
    </w:p>
    <w:p w:rsidR="000B7158" w:rsidRDefault="000B7158" w:rsidP="000B715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ФОЛЬКЛЕРА.</w:t>
      </w:r>
    </w:p>
    <w:p w:rsidR="00B75244" w:rsidRPr="000B7158" w:rsidRDefault="00B75244" w:rsidP="00B75244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Тетенева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В</w:t>
      </w:r>
      <w:r w:rsidRPr="000B7158">
        <w:rPr>
          <w:rFonts w:ascii="Times New Roman" w:hAnsi="Times New Roman" w:cs="Times New Roman"/>
          <w:b/>
          <w:i/>
          <w:sz w:val="28"/>
          <w:szCs w:val="28"/>
        </w:rPr>
        <w:t xml:space="preserve">., </w:t>
      </w:r>
      <w:r w:rsidRPr="000B7158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75244" w:rsidRPr="000B7158" w:rsidRDefault="00B75244" w:rsidP="00B75244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B7158">
        <w:rPr>
          <w:rFonts w:ascii="Times New Roman" w:hAnsi="Times New Roman" w:cs="Times New Roman"/>
          <w:i/>
          <w:sz w:val="28"/>
          <w:szCs w:val="28"/>
        </w:rPr>
        <w:t>МДОУ №10 г. Котово</w:t>
      </w:r>
    </w:p>
    <w:p w:rsidR="00B75244" w:rsidRPr="000B7158" w:rsidRDefault="00851484" w:rsidP="00B75244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8" w:history="1"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ds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</w:rPr>
          <w:t>10.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mdou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</w:rPr>
          <w:t>@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yandex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</w:rPr>
          <w:t>.</w:t>
        </w:r>
        <w:r w:rsidR="00C31A69" w:rsidRPr="000B7158">
          <w:rPr>
            <w:rStyle w:val="a5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1F007C" w:rsidRPr="000036E5" w:rsidRDefault="00C31A69" w:rsidP="00072506">
      <w:pPr>
        <w:pStyle w:val="a3"/>
        <w:spacing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5EF9">
        <w:rPr>
          <w:rFonts w:ascii="Times New Roman" w:hAnsi="Times New Roman" w:cs="Times New Roman"/>
          <w:sz w:val="28"/>
          <w:szCs w:val="28"/>
        </w:rPr>
        <w:t>В математику ребенок входит уже с раннего возраста. В течение всего д</w:t>
      </w:r>
      <w:r w:rsidR="00A85EF9">
        <w:rPr>
          <w:rFonts w:ascii="Times New Roman" w:hAnsi="Times New Roman" w:cs="Times New Roman"/>
          <w:sz w:val="28"/>
          <w:szCs w:val="28"/>
        </w:rPr>
        <w:t>о</w:t>
      </w:r>
      <w:r w:rsidR="00A85EF9">
        <w:rPr>
          <w:rFonts w:ascii="Times New Roman" w:hAnsi="Times New Roman" w:cs="Times New Roman"/>
          <w:sz w:val="28"/>
          <w:szCs w:val="28"/>
        </w:rPr>
        <w:t xml:space="preserve">школьного возраста у него закладываются математические представления, которые будут </w:t>
      </w:r>
      <w:r w:rsidR="00AB70E5"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="00A85EF9">
        <w:rPr>
          <w:rFonts w:ascii="Times New Roman" w:hAnsi="Times New Roman" w:cs="Times New Roman"/>
          <w:sz w:val="28"/>
          <w:szCs w:val="28"/>
        </w:rPr>
        <w:t>основой для</w:t>
      </w:r>
      <w:r w:rsidR="00AB70E5">
        <w:rPr>
          <w:rFonts w:ascii="Times New Roman" w:hAnsi="Times New Roman" w:cs="Times New Roman"/>
          <w:sz w:val="28"/>
          <w:szCs w:val="28"/>
        </w:rPr>
        <w:t xml:space="preserve"> его</w:t>
      </w:r>
      <w:r w:rsidR="00A85EF9">
        <w:rPr>
          <w:rFonts w:ascii="Times New Roman" w:hAnsi="Times New Roman" w:cs="Times New Roman"/>
          <w:sz w:val="28"/>
          <w:szCs w:val="28"/>
        </w:rPr>
        <w:t xml:space="preserve"> развития интеллекта и дальнейшей учебной деятельности. </w:t>
      </w:r>
      <w:r w:rsidR="00EF0E02">
        <w:rPr>
          <w:rFonts w:ascii="Times New Roman" w:hAnsi="Times New Roman" w:cs="Times New Roman"/>
          <w:sz w:val="28"/>
          <w:szCs w:val="28"/>
        </w:rPr>
        <w:t>Источником элементарных математических предста</w:t>
      </w:r>
      <w:r w:rsidR="00EF0E02">
        <w:rPr>
          <w:rFonts w:ascii="Times New Roman" w:hAnsi="Times New Roman" w:cs="Times New Roman"/>
          <w:sz w:val="28"/>
          <w:szCs w:val="28"/>
        </w:rPr>
        <w:t>в</w:t>
      </w:r>
      <w:r w:rsidR="00EF0E02">
        <w:rPr>
          <w:rFonts w:ascii="Times New Roman" w:hAnsi="Times New Roman" w:cs="Times New Roman"/>
          <w:sz w:val="28"/>
          <w:szCs w:val="28"/>
        </w:rPr>
        <w:t xml:space="preserve">лений </w:t>
      </w:r>
      <w:r w:rsidR="002763BF">
        <w:rPr>
          <w:rFonts w:ascii="Times New Roman" w:hAnsi="Times New Roman" w:cs="Times New Roman"/>
          <w:sz w:val="28"/>
          <w:szCs w:val="28"/>
        </w:rPr>
        <w:t>для ребенка является окружающая действительность, которая познае</w:t>
      </w:r>
      <w:r w:rsidR="002763BF">
        <w:rPr>
          <w:rFonts w:ascii="Times New Roman" w:hAnsi="Times New Roman" w:cs="Times New Roman"/>
          <w:sz w:val="28"/>
          <w:szCs w:val="28"/>
        </w:rPr>
        <w:t>т</w:t>
      </w:r>
      <w:r w:rsidR="002763BF">
        <w:rPr>
          <w:rFonts w:ascii="Times New Roman" w:hAnsi="Times New Roman" w:cs="Times New Roman"/>
          <w:sz w:val="28"/>
          <w:szCs w:val="28"/>
        </w:rPr>
        <w:t>ся в процессе разнообразной деятел</w:t>
      </w:r>
      <w:r w:rsidR="006F7471">
        <w:rPr>
          <w:rFonts w:ascii="Times New Roman" w:hAnsi="Times New Roman" w:cs="Times New Roman"/>
          <w:sz w:val="28"/>
          <w:szCs w:val="28"/>
        </w:rPr>
        <w:t xml:space="preserve">ьности и в общение </w:t>
      </w:r>
      <w:proofErr w:type="gramStart"/>
      <w:r w:rsidR="006F747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F7471">
        <w:rPr>
          <w:rFonts w:ascii="Times New Roman" w:hAnsi="Times New Roman" w:cs="Times New Roman"/>
          <w:sz w:val="28"/>
          <w:szCs w:val="28"/>
        </w:rPr>
        <w:t xml:space="preserve"> взрослыми,</w:t>
      </w:r>
      <w:r w:rsidR="00254272">
        <w:rPr>
          <w:rFonts w:ascii="Times New Roman" w:hAnsi="Times New Roman" w:cs="Times New Roman"/>
          <w:sz w:val="28"/>
          <w:szCs w:val="28"/>
        </w:rPr>
        <w:t xml:space="preserve"> </w:t>
      </w:r>
      <w:r w:rsidR="007338FF">
        <w:rPr>
          <w:rFonts w:ascii="Times New Roman" w:hAnsi="Times New Roman" w:cs="Times New Roman"/>
          <w:sz w:val="28"/>
          <w:szCs w:val="28"/>
        </w:rPr>
        <w:t>в пр</w:t>
      </w:r>
      <w:r w:rsidR="007338FF">
        <w:rPr>
          <w:rFonts w:ascii="Times New Roman" w:hAnsi="Times New Roman" w:cs="Times New Roman"/>
          <w:sz w:val="28"/>
          <w:szCs w:val="28"/>
        </w:rPr>
        <w:t>о</w:t>
      </w:r>
      <w:r w:rsidR="007338FF">
        <w:rPr>
          <w:rFonts w:ascii="Times New Roman" w:hAnsi="Times New Roman" w:cs="Times New Roman"/>
          <w:sz w:val="28"/>
          <w:szCs w:val="28"/>
        </w:rPr>
        <w:t>цессе социализации,</w:t>
      </w:r>
      <w:r w:rsidR="00E225DB">
        <w:rPr>
          <w:rFonts w:ascii="Times New Roman" w:hAnsi="Times New Roman" w:cs="Times New Roman"/>
          <w:sz w:val="28"/>
          <w:szCs w:val="28"/>
        </w:rPr>
        <w:t xml:space="preserve"> сталкивает</w:t>
      </w:r>
      <w:r w:rsidR="007338FF">
        <w:rPr>
          <w:rFonts w:ascii="Times New Roman" w:hAnsi="Times New Roman" w:cs="Times New Roman"/>
          <w:sz w:val="28"/>
          <w:szCs w:val="28"/>
        </w:rPr>
        <w:t>ся с тем, что дошкольнику</w:t>
      </w:r>
      <w:r w:rsidR="00E225DB">
        <w:rPr>
          <w:rFonts w:ascii="Times New Roman" w:hAnsi="Times New Roman" w:cs="Times New Roman"/>
          <w:sz w:val="28"/>
          <w:szCs w:val="28"/>
        </w:rPr>
        <w:t xml:space="preserve"> нужно учитывать форму и размер предметов, хорошо ориентироваться в пространстве</w:t>
      </w:r>
      <w:r w:rsidR="006F7471">
        <w:rPr>
          <w:rFonts w:ascii="Times New Roman" w:hAnsi="Times New Roman" w:cs="Times New Roman"/>
          <w:sz w:val="28"/>
          <w:szCs w:val="28"/>
        </w:rPr>
        <w:t>.</w:t>
      </w:r>
      <w:r w:rsidR="002763BF">
        <w:rPr>
          <w:rFonts w:ascii="Times New Roman" w:hAnsi="Times New Roman" w:cs="Times New Roman"/>
          <w:sz w:val="28"/>
          <w:szCs w:val="28"/>
        </w:rPr>
        <w:t xml:space="preserve"> </w:t>
      </w:r>
      <w:r w:rsidR="009E25CB">
        <w:rPr>
          <w:rFonts w:ascii="Times New Roman" w:hAnsi="Times New Roman" w:cs="Times New Roman"/>
          <w:sz w:val="28"/>
          <w:szCs w:val="28"/>
        </w:rPr>
        <w:t xml:space="preserve">Также детство 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невозможно представить без</w:t>
      </w:r>
      <w:r w:rsidR="009E25CB">
        <w:rPr>
          <w:rFonts w:ascii="Times New Roman" w:hAnsi="Times New Roman" w:cs="Calibri"/>
          <w:sz w:val="28"/>
          <w:szCs w:val="28"/>
          <w:lang w:eastAsia="ar-SA"/>
        </w:rPr>
        <w:t xml:space="preserve"> сказок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, считалок, загадок, </w:t>
      </w:r>
      <w:r w:rsidR="00AB70E5">
        <w:rPr>
          <w:rFonts w:ascii="Times New Roman" w:hAnsi="Times New Roman" w:cs="Calibri"/>
          <w:sz w:val="28"/>
          <w:szCs w:val="28"/>
          <w:lang w:eastAsia="ar-SA"/>
        </w:rPr>
        <w:t>то есть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без устно</w:t>
      </w:r>
      <w:r w:rsidR="00443D34">
        <w:rPr>
          <w:rFonts w:ascii="Times New Roman" w:hAnsi="Times New Roman" w:cs="Calibri"/>
          <w:sz w:val="28"/>
          <w:szCs w:val="28"/>
          <w:lang w:eastAsia="ar-SA"/>
        </w:rPr>
        <w:t>го народного творчества. П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риобщение </w:t>
      </w:r>
      <w:r w:rsidR="00443D34">
        <w:rPr>
          <w:rFonts w:ascii="Times New Roman" w:hAnsi="Times New Roman" w:cs="Calibri"/>
          <w:sz w:val="28"/>
          <w:szCs w:val="28"/>
          <w:lang w:eastAsia="ar-SA"/>
        </w:rPr>
        <w:t xml:space="preserve">ребенка 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>к математике через и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>с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пользование устного народного творчества поможет быстрее и </w:t>
      </w:r>
      <w:r w:rsidR="00443D34">
        <w:rPr>
          <w:rFonts w:ascii="Times New Roman" w:hAnsi="Times New Roman" w:cs="Calibri"/>
          <w:sz w:val="28"/>
          <w:szCs w:val="28"/>
          <w:lang w:eastAsia="ar-SA"/>
        </w:rPr>
        <w:t>доступнее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у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>с</w:t>
      </w:r>
      <w:r w:rsidR="00443D34">
        <w:rPr>
          <w:rFonts w:ascii="Times New Roman" w:hAnsi="Times New Roman" w:cs="Calibri"/>
          <w:sz w:val="28"/>
          <w:szCs w:val="28"/>
          <w:lang w:eastAsia="ar-SA"/>
        </w:rPr>
        <w:t>воить</w:t>
      </w:r>
      <w:r w:rsidR="009E25CB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6F7471">
        <w:rPr>
          <w:rFonts w:ascii="Times New Roman" w:hAnsi="Times New Roman" w:cs="Calibri"/>
          <w:sz w:val="28"/>
          <w:szCs w:val="28"/>
          <w:lang w:eastAsia="ar-SA"/>
        </w:rPr>
        <w:t>такие исходные математические представления и понятия, как счет, число, изменение, величина, геометрические фигуры, временные и простра</w:t>
      </w:r>
      <w:r w:rsidR="006F7471">
        <w:rPr>
          <w:rFonts w:ascii="Times New Roman" w:hAnsi="Times New Roman" w:cs="Calibri"/>
          <w:sz w:val="28"/>
          <w:szCs w:val="28"/>
          <w:lang w:eastAsia="ar-SA"/>
        </w:rPr>
        <w:t>н</w:t>
      </w:r>
      <w:r w:rsidR="006F7471">
        <w:rPr>
          <w:rFonts w:ascii="Times New Roman" w:hAnsi="Times New Roman" w:cs="Calibri"/>
          <w:sz w:val="28"/>
          <w:szCs w:val="28"/>
          <w:lang w:eastAsia="ar-SA"/>
        </w:rPr>
        <w:t>ственные отношения.</w:t>
      </w:r>
      <w:r w:rsidR="00500482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5E0B45">
        <w:rPr>
          <w:rFonts w:ascii="Times New Roman" w:hAnsi="Times New Roman" w:cs="Calibri"/>
          <w:sz w:val="28"/>
          <w:szCs w:val="28"/>
          <w:lang w:eastAsia="ar-SA"/>
        </w:rPr>
        <w:t>Устное народное творчество (пословицы, поговорки, скороговорки, загадки, сказки) это сокровище русской народной речи и н</w:t>
      </w:r>
      <w:r w:rsidR="005E0B45">
        <w:rPr>
          <w:rFonts w:ascii="Times New Roman" w:hAnsi="Times New Roman" w:cs="Calibri"/>
          <w:sz w:val="28"/>
          <w:szCs w:val="28"/>
          <w:lang w:eastAsia="ar-SA"/>
        </w:rPr>
        <w:t>а</w:t>
      </w:r>
      <w:r w:rsidR="005E0B45">
        <w:rPr>
          <w:rFonts w:ascii="Times New Roman" w:hAnsi="Times New Roman" w:cs="Calibri"/>
          <w:sz w:val="28"/>
          <w:szCs w:val="28"/>
          <w:lang w:eastAsia="ar-SA"/>
        </w:rPr>
        <w:t>родной мудрости: они полны ярких образов, что и  привлекает ребенка</w:t>
      </w:r>
      <w:r w:rsidR="00443D34">
        <w:rPr>
          <w:rFonts w:ascii="Times New Roman" w:hAnsi="Times New Roman" w:cs="Times New Roman"/>
          <w:sz w:val="28"/>
          <w:szCs w:val="28"/>
        </w:rPr>
        <w:t>, и п</w:t>
      </w:r>
      <w:r w:rsidR="00443D34">
        <w:rPr>
          <w:rFonts w:ascii="Times New Roman" w:hAnsi="Times New Roman" w:cs="Times New Roman"/>
          <w:sz w:val="28"/>
          <w:szCs w:val="28"/>
        </w:rPr>
        <w:t>о</w:t>
      </w:r>
      <w:r w:rsidR="00443D34">
        <w:rPr>
          <w:rFonts w:ascii="Times New Roman" w:hAnsi="Times New Roman" w:cs="Times New Roman"/>
          <w:sz w:val="28"/>
          <w:szCs w:val="28"/>
        </w:rPr>
        <w:t>могает быстрее адаптироваться в социуме.</w:t>
      </w:r>
    </w:p>
    <w:p w:rsidR="001F007C" w:rsidRDefault="001F007C" w:rsidP="000725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0036E5">
        <w:rPr>
          <w:rFonts w:ascii="Times New Roman" w:hAnsi="Times New Roman" w:cs="Calibri"/>
          <w:sz w:val="28"/>
          <w:szCs w:val="28"/>
          <w:lang w:eastAsia="ar-SA"/>
        </w:rPr>
        <w:t xml:space="preserve">С помощью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своих любимых </w:t>
      </w:r>
      <w:r w:rsidR="005E0B45">
        <w:rPr>
          <w:rFonts w:ascii="Times New Roman" w:hAnsi="Times New Roman" w:cs="Calibri"/>
          <w:sz w:val="28"/>
          <w:szCs w:val="28"/>
          <w:lang w:eastAsia="ar-SA"/>
        </w:rPr>
        <w:t xml:space="preserve">народных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 xml:space="preserve">сказок дети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>знакомятся с</w:t>
      </w:r>
      <w:r w:rsidR="006449A1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порядков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>ы</w:t>
      </w:r>
      <w:r w:rsidR="006449A1" w:rsidRPr="000036E5">
        <w:rPr>
          <w:rFonts w:ascii="Times New Roman" w:hAnsi="Times New Roman" w:cs="Calibri"/>
          <w:sz w:val="28"/>
          <w:szCs w:val="28"/>
          <w:lang w:eastAsia="ar-SA"/>
        </w:rPr>
        <w:t>м и количественн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>ы</w:t>
      </w:r>
      <w:r w:rsidR="006449A1" w:rsidRPr="000036E5">
        <w:rPr>
          <w:rFonts w:ascii="Times New Roman" w:hAnsi="Times New Roman" w:cs="Calibri"/>
          <w:sz w:val="28"/>
          <w:szCs w:val="28"/>
          <w:lang w:eastAsia="ar-SA"/>
        </w:rPr>
        <w:t>м счет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>ом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t>,</w:t>
      </w:r>
      <w:r w:rsidR="006449A1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также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 xml:space="preserve">устанавливают временные отношения,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учатся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>определят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>ь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пространственное расположение предметов. 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t xml:space="preserve">Мир сказки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не повторим! </w:t>
      </w:r>
      <w:proofErr w:type="gramStart"/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Он 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t>помогае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>т запомнить простейшие математические понятия (справа, сл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ева, впереди, сзади), развивает кругозор,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>память, инициативность,</w:t>
      </w:r>
      <w:r w:rsidR="009B59FA" w:rsidRPr="009B59FA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9B59FA">
        <w:rPr>
          <w:rFonts w:ascii="Times New Roman" w:hAnsi="Times New Roman" w:cs="Calibri"/>
          <w:sz w:val="28"/>
          <w:szCs w:val="28"/>
          <w:lang w:eastAsia="ar-SA"/>
        </w:rPr>
        <w:t xml:space="preserve">воспитывает любознательность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>(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t xml:space="preserve">«Репка»,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>«Три медведя»,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t xml:space="preserve"> «Теремок», </w:t>
      </w:r>
      <w:r w:rsidRPr="000036E5">
        <w:rPr>
          <w:rFonts w:ascii="Times New Roman" w:hAnsi="Times New Roman" w:cs="Calibri"/>
          <w:sz w:val="28"/>
          <w:szCs w:val="28"/>
          <w:lang w:eastAsia="ar-SA"/>
        </w:rPr>
        <w:t xml:space="preserve"> «Колобок» и т.д.).</w:t>
      </w:r>
      <w:proofErr w:type="gramEnd"/>
      <w:r w:rsidR="006449A1">
        <w:rPr>
          <w:rFonts w:ascii="Times New Roman" w:hAnsi="Times New Roman" w:cs="Calibri"/>
          <w:sz w:val="28"/>
          <w:szCs w:val="28"/>
          <w:lang w:eastAsia="ar-SA"/>
        </w:rPr>
        <w:t xml:space="preserve"> Рассмотрим сказку «Репка», </w:t>
      </w:r>
      <w:r w:rsidR="006449A1"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понятие «большая» - «маленькая» </w:t>
      </w:r>
      <w:r w:rsidR="00001EF0">
        <w:rPr>
          <w:rFonts w:ascii="Times New Roman" w:hAnsi="Times New Roman" w:cs="Calibri"/>
          <w:sz w:val="28"/>
          <w:szCs w:val="28"/>
          <w:lang w:eastAsia="ar-SA"/>
        </w:rPr>
        <w:t xml:space="preserve">(Какой была репка, когда её посадил дед? А какой она </w:t>
      </w:r>
      <w:proofErr w:type="gramStart"/>
      <w:r w:rsidR="00001EF0">
        <w:rPr>
          <w:rFonts w:ascii="Times New Roman" w:hAnsi="Times New Roman" w:cs="Calibri"/>
          <w:sz w:val="28"/>
          <w:szCs w:val="28"/>
          <w:lang w:eastAsia="ar-SA"/>
        </w:rPr>
        <w:t>стала</w:t>
      </w:r>
      <w:proofErr w:type="gramEnd"/>
      <w:r w:rsidR="00001EF0">
        <w:rPr>
          <w:rFonts w:ascii="Times New Roman" w:hAnsi="Times New Roman" w:cs="Calibri"/>
          <w:sz w:val="28"/>
          <w:szCs w:val="28"/>
          <w:lang w:eastAsia="ar-SA"/>
        </w:rPr>
        <w:t xml:space="preserve"> когда подросла?), счет (Когда пришел дед каким он был по счету? </w:t>
      </w:r>
      <w:proofErr w:type="gramStart"/>
      <w:r w:rsidR="00001EF0">
        <w:rPr>
          <w:rFonts w:ascii="Times New Roman" w:hAnsi="Times New Roman" w:cs="Calibri"/>
          <w:sz w:val="28"/>
          <w:szCs w:val="28"/>
          <w:lang w:eastAsia="ar-SA"/>
        </w:rPr>
        <w:t>А бабка?), форма (А на какую фигуру она похожа?).</w:t>
      </w:r>
      <w:proofErr w:type="gramEnd"/>
      <w:r w:rsidR="00001EF0">
        <w:rPr>
          <w:rFonts w:ascii="Times New Roman" w:hAnsi="Times New Roman" w:cs="Calibri"/>
          <w:sz w:val="28"/>
          <w:szCs w:val="28"/>
          <w:lang w:eastAsia="ar-SA"/>
        </w:rPr>
        <w:t xml:space="preserve"> Таким </w:t>
      </w:r>
      <w:proofErr w:type="gramStart"/>
      <w:r w:rsidR="00001EF0">
        <w:rPr>
          <w:rFonts w:ascii="Times New Roman" w:hAnsi="Times New Roman" w:cs="Calibri"/>
          <w:sz w:val="28"/>
          <w:szCs w:val="28"/>
          <w:lang w:eastAsia="ar-SA"/>
        </w:rPr>
        <w:t>образом</w:t>
      </w:r>
      <w:proofErr w:type="gramEnd"/>
      <w:r w:rsidR="00001EF0">
        <w:rPr>
          <w:rFonts w:ascii="Times New Roman" w:hAnsi="Times New Roman" w:cs="Calibri"/>
          <w:sz w:val="28"/>
          <w:szCs w:val="28"/>
          <w:lang w:eastAsia="ar-SA"/>
        </w:rPr>
        <w:t xml:space="preserve"> с помощью сказочного сюжета можно уточнить последовательность чисел, порядковый номер, различать предметы по размеру.</w:t>
      </w:r>
    </w:p>
    <w:p w:rsidR="00112767" w:rsidRDefault="00001EF0" w:rsidP="000725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Во время чтения сказок нужно обращать внимание детей на характерные особенности животных</w:t>
      </w:r>
      <w:r w:rsidR="00112767">
        <w:rPr>
          <w:rFonts w:ascii="Times New Roman" w:hAnsi="Times New Roman" w:cs="Calibri"/>
          <w:sz w:val="28"/>
          <w:szCs w:val="28"/>
          <w:lang w:eastAsia="ar-SA"/>
        </w:rPr>
        <w:t xml:space="preserve"> и сравнивать их по величине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(у зайца - длинные уши и короткий хвост, </w:t>
      </w:r>
      <w:r w:rsidR="00112767">
        <w:rPr>
          <w:rFonts w:ascii="Times New Roman" w:hAnsi="Times New Roman" w:cs="Calibri"/>
          <w:sz w:val="28"/>
          <w:szCs w:val="28"/>
          <w:lang w:eastAsia="ar-SA"/>
        </w:rPr>
        <w:t>у козы рога меньше, чем у оленя</w:t>
      </w:r>
      <w:r>
        <w:rPr>
          <w:rFonts w:ascii="Times New Roman" w:hAnsi="Times New Roman" w:cs="Calibri"/>
          <w:sz w:val="28"/>
          <w:szCs w:val="28"/>
          <w:lang w:eastAsia="ar-SA"/>
        </w:rPr>
        <w:t>)</w:t>
      </w:r>
      <w:r w:rsidR="00112767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A452BE" w:rsidRDefault="00152767" w:rsidP="000725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Задание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со ск</w:t>
      </w:r>
      <w:r w:rsidR="001923EE">
        <w:rPr>
          <w:rFonts w:ascii="Times New Roman" w:hAnsi="Times New Roman" w:cs="Calibri"/>
          <w:sz w:val="28"/>
          <w:szCs w:val="28"/>
          <w:lang w:eastAsia="ar-SA"/>
        </w:rPr>
        <w:t>азочным сюжетом помогают связать свои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1923EE">
        <w:rPr>
          <w:rFonts w:ascii="Times New Roman" w:hAnsi="Times New Roman" w:cs="Calibri"/>
          <w:sz w:val="28"/>
          <w:szCs w:val="28"/>
          <w:lang w:eastAsia="ar-SA"/>
        </w:rPr>
        <w:t xml:space="preserve">знания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с окружающей действительностью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и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применять их при решении различных жизненны</w:t>
      </w:r>
      <w:r>
        <w:rPr>
          <w:rFonts w:ascii="Times New Roman" w:hAnsi="Times New Roman" w:cs="Calibri"/>
          <w:sz w:val="28"/>
          <w:szCs w:val="28"/>
          <w:lang w:eastAsia="ar-SA"/>
        </w:rPr>
        <w:t>х ситуациях</w:t>
      </w:r>
      <w:r w:rsidR="00A121D1">
        <w:rPr>
          <w:rFonts w:ascii="Times New Roman" w:hAnsi="Times New Roman" w:cs="Calibri"/>
          <w:sz w:val="28"/>
          <w:szCs w:val="28"/>
          <w:lang w:eastAsia="ar-SA"/>
        </w:rPr>
        <w:t>, в ходе которых фо</w:t>
      </w:r>
      <w:r>
        <w:rPr>
          <w:rFonts w:ascii="Times New Roman" w:hAnsi="Times New Roman" w:cs="Calibri"/>
          <w:sz w:val="28"/>
          <w:szCs w:val="28"/>
          <w:lang w:eastAsia="ar-SA"/>
        </w:rPr>
        <w:t>рмируется более глубокое и точное</w:t>
      </w:r>
      <w:r w:rsidR="00A121D1">
        <w:rPr>
          <w:rFonts w:ascii="Times New Roman" w:hAnsi="Times New Roman" w:cs="Calibri"/>
          <w:sz w:val="28"/>
          <w:szCs w:val="28"/>
          <w:lang w:eastAsia="ar-SA"/>
        </w:rPr>
        <w:t xml:space="preserve"> представление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о числах и смысле производимых над ними действий</w:t>
      </w:r>
      <w:r>
        <w:rPr>
          <w:rFonts w:ascii="Times New Roman" w:hAnsi="Times New Roman" w:cs="Calibri"/>
          <w:sz w:val="28"/>
          <w:szCs w:val="28"/>
          <w:lang w:eastAsia="ar-SA"/>
        </w:rPr>
        <w:t>. Например, после прочтения сказки «Маша и медведь» можно предложить задачу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: «</w:t>
      </w:r>
      <w:r w:rsidR="00830803">
        <w:rPr>
          <w:rFonts w:ascii="Times New Roman" w:hAnsi="Times New Roman" w:cs="Calibri"/>
          <w:sz w:val="28"/>
          <w:szCs w:val="28"/>
          <w:lang w:eastAsia="ar-SA"/>
        </w:rPr>
        <w:t>Маша испекла бабушке</w:t>
      </w:r>
      <w:r w:rsidR="004D681D">
        <w:rPr>
          <w:rFonts w:ascii="Times New Roman" w:hAnsi="Times New Roman" w:cs="Calibri"/>
          <w:sz w:val="28"/>
          <w:szCs w:val="28"/>
          <w:lang w:eastAsia="ar-SA"/>
        </w:rPr>
        <w:t xml:space="preserve"> и дедушке</w:t>
      </w:r>
      <w:r w:rsidR="00830803">
        <w:rPr>
          <w:rFonts w:ascii="Times New Roman" w:hAnsi="Times New Roman" w:cs="Calibri"/>
          <w:sz w:val="28"/>
          <w:szCs w:val="28"/>
          <w:lang w:eastAsia="ar-SA"/>
        </w:rPr>
        <w:t xml:space="preserve"> пирожки с грибами и ягодами. С грибами было 2 пирожка, а с ягодами – 3. Сколько всего пирожков испекла Маша?»</w:t>
      </w:r>
      <w:r w:rsidR="00A121D1">
        <w:rPr>
          <w:rFonts w:ascii="Times New Roman" w:hAnsi="Times New Roman" w:cs="Calibri"/>
          <w:sz w:val="28"/>
          <w:szCs w:val="28"/>
          <w:lang w:eastAsia="ar-SA"/>
        </w:rPr>
        <w:t xml:space="preserve"> В ходе решения задач идет закрепление навыков счета, а также уточняется представление о цвете, форме и величине.</w:t>
      </w:r>
      <w:r w:rsidR="00A452BE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A452BE" w:rsidRDefault="00A452BE" w:rsidP="000725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Сказки несут в себе предпосылки того, что в будущем ребенок станет справедливым, отзывчивым,</w:t>
      </w:r>
      <w:r w:rsidR="00152767" w:rsidRPr="00152767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152767">
        <w:rPr>
          <w:rFonts w:ascii="Times New Roman" w:hAnsi="Times New Roman" w:cs="Calibri"/>
          <w:sz w:val="28"/>
          <w:szCs w:val="28"/>
          <w:lang w:eastAsia="ar-SA"/>
        </w:rPr>
        <w:t>добрым,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умеющим преодолевать трудности и способен постоять за себя и за своих близких, то есть социально значимый человек.</w:t>
      </w:r>
    </w:p>
    <w:p w:rsidR="00830803" w:rsidRDefault="00A452BE" w:rsidP="00072506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696E3B">
        <w:rPr>
          <w:rFonts w:ascii="Times New Roman" w:hAnsi="Times New Roman" w:cs="Calibri"/>
          <w:sz w:val="28"/>
          <w:szCs w:val="28"/>
          <w:lang w:eastAsia="ar-SA"/>
        </w:rPr>
        <w:t xml:space="preserve">«Загадка – краткое иносказательное описание предмета, предлагаемое для разгадки» В. И. Даль. </w:t>
      </w:r>
      <w:r w:rsidR="00830803" w:rsidRPr="000036E5">
        <w:rPr>
          <w:rFonts w:ascii="Times New Roman" w:hAnsi="Times New Roman" w:cs="Calibri"/>
          <w:sz w:val="28"/>
          <w:szCs w:val="28"/>
          <w:lang w:eastAsia="ar-SA"/>
        </w:rPr>
        <w:t xml:space="preserve">В загадках </w:t>
      </w:r>
      <w:r w:rsidR="00152767">
        <w:rPr>
          <w:rFonts w:ascii="Times New Roman" w:hAnsi="Times New Roman" w:cs="Calibri"/>
          <w:sz w:val="28"/>
          <w:szCs w:val="28"/>
          <w:lang w:eastAsia="ar-SA"/>
        </w:rPr>
        <w:t>с математическим содержанием рассматривается</w:t>
      </w:r>
      <w:r w:rsidR="00830803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предмет с </w:t>
      </w:r>
      <w:proofErr w:type="gramStart"/>
      <w:r w:rsidR="00830803" w:rsidRPr="000036E5">
        <w:rPr>
          <w:rFonts w:ascii="Times New Roman" w:hAnsi="Times New Roman" w:cs="Calibri"/>
          <w:sz w:val="28"/>
          <w:szCs w:val="28"/>
          <w:lang w:eastAsia="ar-SA"/>
        </w:rPr>
        <w:t>количественной</w:t>
      </w:r>
      <w:proofErr w:type="gramEnd"/>
      <w:r w:rsidR="00830803" w:rsidRPr="000036E5">
        <w:rPr>
          <w:rFonts w:ascii="Times New Roman" w:hAnsi="Times New Roman" w:cs="Calibri"/>
          <w:sz w:val="28"/>
          <w:szCs w:val="28"/>
          <w:lang w:eastAsia="ar-SA"/>
        </w:rPr>
        <w:t>, пространственной и</w:t>
      </w:r>
      <w:r w:rsidR="00152767">
        <w:rPr>
          <w:rFonts w:ascii="Times New Roman" w:hAnsi="Times New Roman" w:cs="Calibri"/>
          <w:sz w:val="28"/>
          <w:szCs w:val="28"/>
          <w:lang w:eastAsia="ar-SA"/>
        </w:rPr>
        <w:t xml:space="preserve"> временной точек зрения, уточняются</w:t>
      </w:r>
      <w:r w:rsidR="00830803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простейшие математические отношения</w:t>
      </w:r>
      <w:r w:rsidR="00696E3B">
        <w:rPr>
          <w:rFonts w:ascii="Times New Roman" w:hAnsi="Times New Roman" w:cs="Calibri"/>
          <w:sz w:val="28"/>
          <w:szCs w:val="28"/>
          <w:lang w:eastAsia="ar-SA"/>
        </w:rPr>
        <w:t>.</w:t>
      </w:r>
    </w:p>
    <w:p w:rsidR="00FE0B6E" w:rsidRDefault="00E125CE" w:rsidP="00FE0B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Условно загадки с математическим содержанием можно классифицировать следующим образом.</w:t>
      </w:r>
      <w:r w:rsidR="00FE0B6E" w:rsidRPr="00FE0B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6E" w:rsidRDefault="00FE0B6E" w:rsidP="00FE0B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Загадки, связанные с понятием числа и цифры.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C5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плетенки</w:t>
      </w:r>
      <w:r w:rsidRPr="000F22C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F22C5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 xml:space="preserve"> сестренки,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овечьей пряжки тонкой,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гулять – так надевать,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не мерзли </w:t>
      </w:r>
      <w:r w:rsidRPr="000F22C5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 xml:space="preserve"> да </w:t>
      </w:r>
      <w:r w:rsidRPr="000F22C5">
        <w:rPr>
          <w:rFonts w:ascii="Times New Roman" w:hAnsi="Times New Roman" w:cs="Times New Roman"/>
          <w:sz w:val="28"/>
          <w:szCs w:val="28"/>
        </w:rPr>
        <w:t>пять</w:t>
      </w:r>
      <w:proofErr w:type="gramStart"/>
      <w:r w:rsidRPr="000F22C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арежки)</w:t>
      </w:r>
    </w:p>
    <w:p w:rsidR="00FE0B6E" w:rsidRDefault="00FE0B6E" w:rsidP="00FE0B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Загадки, связанные со сравнением множеств, чисел и величин:  больше - меньше, выше – ниже, длиннее – короче, шире – уже.</w:t>
      </w:r>
      <w:proofErr w:type="gramEnd"/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Высоких деревьев длинней,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Травиночки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маленькой ниже,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ней дали становятся ближе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мир открывается с ней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орога)</w:t>
      </w:r>
    </w:p>
    <w:p w:rsidR="00FE0B6E" w:rsidRDefault="00FE0B6E" w:rsidP="00FE0B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Загадки, в которых есть слова, связанные с пространственными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ставлениями и понятиями.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Спереди – шильце, сзади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вильце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Сверху – черное суконце,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Снизу – белое полотенце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асточка)</w:t>
      </w:r>
    </w:p>
    <w:p w:rsidR="00FE0B6E" w:rsidRDefault="00FE0B6E" w:rsidP="00FE0B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Загадки, в которых есть слова, связанные с временными представл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ниями и понятиями: времена года, месяцы, дни недели, части суток.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спит, ночью летает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ова)</w:t>
      </w:r>
    </w:p>
    <w:p w:rsidR="00FE0B6E" w:rsidRDefault="00FE0B6E" w:rsidP="00FE0B6E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Загадки, в которых есть слова, связанные с формой предметов, раскр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вающие свойства геометрических фигур.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Кругла</w:t>
      </w:r>
      <w:proofErr w:type="gramEnd"/>
      <w:r>
        <w:rPr>
          <w:rFonts w:ascii="Times New Roman" w:hAnsi="Times New Roman" w:cs="Times New Roman"/>
          <w:sz w:val="28"/>
          <w:szCs w:val="28"/>
        </w:rPr>
        <w:t>, а не шар,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хвостом, а не мышь,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Желта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мед,</w:t>
      </w:r>
    </w:p>
    <w:p w:rsidR="00FE0B6E" w:rsidRDefault="00FE0B6E" w:rsidP="00FE0B6E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вкус не тот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епа)</w:t>
      </w:r>
    </w:p>
    <w:p w:rsidR="00696E3B" w:rsidRDefault="00696E3B" w:rsidP="0007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загадок на занятиях по математике способствует не только знакомству, закреплению знаний ребенка о числе, величинах, геометрич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фигурах, но и обогащение и активизация словаря.</w:t>
      </w:r>
    </w:p>
    <w:p w:rsidR="006E7FE4" w:rsidRDefault="00011CE0" w:rsidP="000725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4377F">
        <w:rPr>
          <w:rFonts w:ascii="Times New Roman" w:hAnsi="Times New Roman" w:cs="Times New Roman"/>
          <w:sz w:val="28"/>
          <w:szCs w:val="28"/>
        </w:rPr>
        <w:t xml:space="preserve">Для закрепления количественных представлений </w:t>
      </w:r>
      <w:r w:rsidR="006E7FE4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54377F">
        <w:rPr>
          <w:rFonts w:ascii="Times New Roman" w:hAnsi="Times New Roman" w:cs="Times New Roman"/>
          <w:sz w:val="28"/>
          <w:szCs w:val="28"/>
        </w:rPr>
        <w:t xml:space="preserve">ую </w:t>
      </w:r>
      <w:r w:rsidR="006E7FE4">
        <w:rPr>
          <w:rFonts w:ascii="Times New Roman" w:hAnsi="Times New Roman" w:cs="Times New Roman"/>
          <w:sz w:val="28"/>
          <w:szCs w:val="28"/>
        </w:rPr>
        <w:t xml:space="preserve"> послови</w:t>
      </w:r>
      <w:r w:rsidR="004350CA">
        <w:rPr>
          <w:rFonts w:ascii="Times New Roman" w:hAnsi="Times New Roman" w:cs="Times New Roman"/>
          <w:sz w:val="28"/>
          <w:szCs w:val="28"/>
        </w:rPr>
        <w:t xml:space="preserve">цы и </w:t>
      </w:r>
      <w:r w:rsidR="00BA41CD">
        <w:rPr>
          <w:rFonts w:ascii="Times New Roman" w:hAnsi="Times New Roman" w:cs="Times New Roman"/>
          <w:sz w:val="28"/>
          <w:szCs w:val="28"/>
        </w:rPr>
        <w:t xml:space="preserve">поговорки, в которых заложен нравственный и эстетический потенциал. </w:t>
      </w:r>
      <w:r w:rsidR="006E7FE4">
        <w:rPr>
          <w:rFonts w:ascii="Times New Roman" w:hAnsi="Times New Roman" w:cs="Times New Roman"/>
          <w:sz w:val="28"/>
          <w:szCs w:val="28"/>
        </w:rPr>
        <w:t xml:space="preserve"> П</w:t>
      </w:r>
      <w:r w:rsidR="006E7FE4">
        <w:rPr>
          <w:rFonts w:ascii="Times New Roman" w:hAnsi="Times New Roman" w:cs="Times New Roman"/>
          <w:sz w:val="28"/>
          <w:szCs w:val="28"/>
        </w:rPr>
        <w:t>о</w:t>
      </w:r>
      <w:r w:rsidR="006E7FE4">
        <w:rPr>
          <w:rFonts w:ascii="Times New Roman" w:hAnsi="Times New Roman" w:cs="Times New Roman"/>
          <w:sz w:val="28"/>
          <w:szCs w:val="28"/>
        </w:rPr>
        <w:t>словица – это краткое изречение с на</w:t>
      </w:r>
      <w:r w:rsidR="006D34D5">
        <w:rPr>
          <w:rFonts w:ascii="Times New Roman" w:hAnsi="Times New Roman" w:cs="Times New Roman"/>
          <w:sz w:val="28"/>
          <w:szCs w:val="28"/>
        </w:rPr>
        <w:t xml:space="preserve">зидательным смыслом, например, «Не узнавай друга в три дня – узнавай в три года», </w:t>
      </w:r>
      <w:r w:rsidR="0051391A">
        <w:rPr>
          <w:rFonts w:ascii="Times New Roman" w:hAnsi="Times New Roman" w:cs="Times New Roman"/>
          <w:sz w:val="28"/>
          <w:szCs w:val="28"/>
        </w:rPr>
        <w:t>«Один ум хорошо, а два лу</w:t>
      </w:r>
      <w:r w:rsidR="0051391A">
        <w:rPr>
          <w:rFonts w:ascii="Times New Roman" w:hAnsi="Times New Roman" w:cs="Times New Roman"/>
          <w:sz w:val="28"/>
          <w:szCs w:val="28"/>
        </w:rPr>
        <w:t>ч</w:t>
      </w:r>
      <w:r w:rsidR="0051391A">
        <w:rPr>
          <w:rFonts w:ascii="Times New Roman" w:hAnsi="Times New Roman" w:cs="Times New Roman"/>
          <w:sz w:val="28"/>
          <w:szCs w:val="28"/>
        </w:rPr>
        <w:t>ше</w:t>
      </w:r>
      <w:r w:rsidR="006D34D5">
        <w:rPr>
          <w:rFonts w:ascii="Times New Roman" w:hAnsi="Times New Roman" w:cs="Times New Roman"/>
          <w:sz w:val="28"/>
          <w:szCs w:val="28"/>
        </w:rPr>
        <w:t>»</w:t>
      </w:r>
      <w:r w:rsidR="0054377F">
        <w:rPr>
          <w:rFonts w:ascii="Times New Roman" w:hAnsi="Times New Roman" w:cs="Times New Roman"/>
          <w:sz w:val="28"/>
          <w:szCs w:val="28"/>
        </w:rPr>
        <w:t>.</w:t>
      </w:r>
      <w:r w:rsidR="006E7FE4">
        <w:rPr>
          <w:rFonts w:ascii="Times New Roman" w:hAnsi="Times New Roman" w:cs="Times New Roman"/>
          <w:sz w:val="28"/>
          <w:szCs w:val="28"/>
        </w:rPr>
        <w:t xml:space="preserve"> </w:t>
      </w:r>
      <w:r w:rsidR="004350CA">
        <w:rPr>
          <w:rFonts w:ascii="Times New Roman" w:hAnsi="Times New Roman" w:cs="Times New Roman"/>
          <w:sz w:val="28"/>
          <w:szCs w:val="28"/>
        </w:rPr>
        <w:t xml:space="preserve"> Можно предложить задание к пословице: вставить пропущенные н</w:t>
      </w:r>
      <w:r w:rsidR="004350CA">
        <w:rPr>
          <w:rFonts w:ascii="Times New Roman" w:hAnsi="Times New Roman" w:cs="Times New Roman"/>
          <w:sz w:val="28"/>
          <w:szCs w:val="28"/>
        </w:rPr>
        <w:t>а</w:t>
      </w:r>
      <w:r w:rsidR="004350CA">
        <w:rPr>
          <w:rFonts w:ascii="Times New Roman" w:hAnsi="Times New Roman" w:cs="Times New Roman"/>
          <w:sz w:val="28"/>
          <w:szCs w:val="28"/>
        </w:rPr>
        <w:lastRenderedPageBreak/>
        <w:t xml:space="preserve">звания чисел.  </w:t>
      </w:r>
      <w:r w:rsidR="0054377F">
        <w:rPr>
          <w:rFonts w:ascii="Times New Roman" w:hAnsi="Times New Roman" w:cs="Times New Roman"/>
          <w:sz w:val="28"/>
          <w:szCs w:val="28"/>
        </w:rPr>
        <w:t>П</w:t>
      </w:r>
      <w:r w:rsidR="006E7FE4">
        <w:rPr>
          <w:rFonts w:ascii="Times New Roman" w:hAnsi="Times New Roman" w:cs="Times New Roman"/>
          <w:sz w:val="28"/>
          <w:szCs w:val="28"/>
        </w:rPr>
        <w:t>оговорка – это выражение, преимущественно образное, не</w:t>
      </w:r>
      <w:r w:rsidR="006834D7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51391A">
        <w:rPr>
          <w:rFonts w:ascii="Times New Roman" w:hAnsi="Times New Roman" w:cs="Times New Roman"/>
          <w:sz w:val="28"/>
          <w:szCs w:val="28"/>
        </w:rPr>
        <w:t>ющее законченного высказывания, «Заблудился в трех соснах», «Семь пятниц на неделе».</w:t>
      </w:r>
      <w:r w:rsidR="00BA4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AC8" w:rsidRDefault="00CD0FDF" w:rsidP="00072506">
      <w:pPr>
        <w:widowControl w:val="0"/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</w:t>
      </w:r>
      <w:r w:rsidRPr="00CD0FDF">
        <w:rPr>
          <w:rFonts w:ascii="Times New Roman" w:hAnsi="Times New Roman" w:cs="Calibri"/>
          <w:sz w:val="28"/>
          <w:szCs w:val="28"/>
          <w:lang w:eastAsia="ar-SA"/>
        </w:rPr>
        <w:t>Из всего многообразия жанров и форм устного народного творчества наиболее</w:t>
      </w:r>
      <w:r w:rsidR="005F30A9">
        <w:rPr>
          <w:rFonts w:ascii="Times New Roman" w:hAnsi="Times New Roman" w:cs="Calibri"/>
          <w:sz w:val="28"/>
          <w:szCs w:val="28"/>
          <w:lang w:eastAsia="ar-SA"/>
        </w:rPr>
        <w:t xml:space="preserve"> используемая детьми -</w:t>
      </w:r>
      <w:r w:rsidRPr="00CD0FDF">
        <w:rPr>
          <w:rFonts w:ascii="Times New Roman" w:hAnsi="Times New Roman" w:cs="Calibri"/>
          <w:sz w:val="28"/>
          <w:szCs w:val="28"/>
          <w:lang w:eastAsia="ar-SA"/>
        </w:rPr>
        <w:t xml:space="preserve"> считалк</w:t>
      </w:r>
      <w:r w:rsidR="005F30A9">
        <w:rPr>
          <w:rFonts w:ascii="Times New Roman" w:hAnsi="Times New Roman" w:cs="Calibri"/>
          <w:sz w:val="28"/>
          <w:szCs w:val="28"/>
          <w:lang w:eastAsia="ar-SA"/>
        </w:rPr>
        <w:t>а</w:t>
      </w:r>
      <w:r w:rsidRPr="00CD0FDF">
        <w:rPr>
          <w:rFonts w:ascii="Times New Roman" w:hAnsi="Times New Roman" w:cs="Calibri"/>
          <w:sz w:val="28"/>
          <w:szCs w:val="28"/>
          <w:lang w:eastAsia="ar-SA"/>
        </w:rPr>
        <w:t xml:space="preserve"> (народные названия: счет, читки, пересчет,</w:t>
      </w:r>
      <w:r w:rsidR="00696E3B" w:rsidRPr="00696E3B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proofErr w:type="spellStart"/>
      <w:r w:rsidR="00696E3B" w:rsidRPr="00CD0FDF">
        <w:rPr>
          <w:rFonts w:ascii="Times New Roman" w:hAnsi="Times New Roman" w:cs="Calibri"/>
          <w:sz w:val="28"/>
          <w:szCs w:val="28"/>
          <w:lang w:eastAsia="ar-SA"/>
        </w:rPr>
        <w:t>счетушки</w:t>
      </w:r>
      <w:proofErr w:type="spellEnd"/>
      <w:r w:rsidR="00696E3B" w:rsidRPr="00CD0FDF">
        <w:rPr>
          <w:rFonts w:ascii="Times New Roman" w:hAnsi="Times New Roman" w:cs="Calibri"/>
          <w:sz w:val="28"/>
          <w:szCs w:val="28"/>
          <w:lang w:eastAsia="ar-SA"/>
        </w:rPr>
        <w:t>,</w:t>
      </w:r>
      <w:r w:rsidR="00696E3B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proofErr w:type="spellStart"/>
      <w:r w:rsidRPr="00CD0FDF">
        <w:rPr>
          <w:rFonts w:ascii="Times New Roman" w:hAnsi="Times New Roman" w:cs="Calibri"/>
          <w:sz w:val="28"/>
          <w:szCs w:val="28"/>
          <w:lang w:eastAsia="ar-SA"/>
        </w:rPr>
        <w:t>говорушки</w:t>
      </w:r>
      <w:proofErr w:type="spellEnd"/>
      <w:r w:rsidRPr="00CD0FDF">
        <w:rPr>
          <w:rFonts w:ascii="Times New Roman" w:hAnsi="Times New Roman" w:cs="Calibri"/>
          <w:sz w:val="28"/>
          <w:szCs w:val="28"/>
          <w:lang w:eastAsia="ar-SA"/>
        </w:rPr>
        <w:t xml:space="preserve"> и др.).</w:t>
      </w:r>
      <w:r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5B5AD7">
        <w:rPr>
          <w:rFonts w:ascii="Times New Roman" w:hAnsi="Times New Roman" w:cs="Times New Roman"/>
          <w:sz w:val="28"/>
          <w:szCs w:val="28"/>
        </w:rPr>
        <w:t>Считалки – это короткие рифмованные стихи, применяемые детьми для определения ведущего или распределения ролей в игре.</w:t>
      </w:r>
      <w:r w:rsidR="00110C54">
        <w:rPr>
          <w:rFonts w:ascii="Times New Roman" w:hAnsi="Times New Roman" w:cs="Times New Roman"/>
          <w:sz w:val="28"/>
          <w:szCs w:val="28"/>
        </w:rPr>
        <w:t xml:space="preserve">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 xml:space="preserve">Она </w:t>
      </w:r>
      <w:r w:rsidR="00897105">
        <w:rPr>
          <w:rFonts w:ascii="Times New Roman" w:hAnsi="Times New Roman" w:cs="Calibri"/>
          <w:sz w:val="28"/>
          <w:szCs w:val="28"/>
          <w:lang w:eastAsia="ar-SA"/>
        </w:rPr>
        <w:t xml:space="preserve">выполняет такие функции, как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 xml:space="preserve"> познавательную,</w:t>
      </w:r>
      <w:r w:rsidR="00897105">
        <w:rPr>
          <w:rFonts w:ascii="Times New Roman" w:hAnsi="Times New Roman" w:cs="Calibri"/>
          <w:sz w:val="28"/>
          <w:szCs w:val="28"/>
          <w:lang w:eastAsia="ar-SA"/>
        </w:rPr>
        <w:t xml:space="preserve"> этическую и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 xml:space="preserve"> эстетическую</w:t>
      </w:r>
      <w:r w:rsidR="00897105">
        <w:rPr>
          <w:rFonts w:ascii="Times New Roman" w:hAnsi="Times New Roman" w:cs="Calibri"/>
          <w:sz w:val="28"/>
          <w:szCs w:val="28"/>
          <w:lang w:eastAsia="ar-SA"/>
        </w:rPr>
        <w:t>, и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 xml:space="preserve"> способствует физическому развитию детей</w:t>
      </w:r>
      <w:r w:rsidR="00110C54">
        <w:rPr>
          <w:rFonts w:ascii="Times New Roman" w:hAnsi="Times New Roman" w:cs="Calibri"/>
          <w:sz w:val="28"/>
          <w:szCs w:val="28"/>
          <w:lang w:eastAsia="ar-SA"/>
        </w:rPr>
        <w:t>.</w:t>
      </w:r>
      <w:r w:rsidR="00A67D67">
        <w:rPr>
          <w:rFonts w:ascii="Times New Roman" w:hAnsi="Times New Roman" w:cs="Calibri"/>
          <w:sz w:val="28"/>
          <w:szCs w:val="28"/>
          <w:lang w:eastAsia="ar-SA"/>
        </w:rPr>
        <w:t xml:space="preserve"> Дети взаимодействуют со сверстниками, учатся договариваться, учитывая интересы других, сопереживают неудачам и радуются успехам других.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>Считалки</w:t>
      </w:r>
      <w:r w:rsidR="00A82AA7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2D7AC8">
        <w:rPr>
          <w:rFonts w:ascii="Times New Roman" w:hAnsi="Times New Roman" w:cs="Calibri"/>
          <w:sz w:val="28"/>
          <w:szCs w:val="28"/>
          <w:lang w:eastAsia="ar-SA"/>
        </w:rPr>
        <w:t xml:space="preserve">нужны для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>закрепления нумерации чисел, поря</w:t>
      </w:r>
      <w:r w:rsidR="002D7AC8">
        <w:rPr>
          <w:rFonts w:ascii="Times New Roman" w:hAnsi="Times New Roman" w:cs="Calibri"/>
          <w:sz w:val="28"/>
          <w:szCs w:val="28"/>
          <w:lang w:eastAsia="ar-SA"/>
        </w:rPr>
        <w:t xml:space="preserve">дкового и количественного счета.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2A4135">
        <w:rPr>
          <w:rFonts w:ascii="Times New Roman" w:hAnsi="Times New Roman" w:cs="Calibri"/>
          <w:sz w:val="28"/>
          <w:szCs w:val="28"/>
          <w:lang w:eastAsia="ar-SA"/>
        </w:rPr>
        <w:t>Используя считалки</w:t>
      </w:r>
      <w:r w:rsidR="002D7AC8">
        <w:rPr>
          <w:rFonts w:ascii="Times New Roman" w:hAnsi="Times New Roman" w:cs="Calibri"/>
          <w:sz w:val="28"/>
          <w:szCs w:val="28"/>
          <w:lang w:eastAsia="ar-SA"/>
        </w:rPr>
        <w:t>,</w:t>
      </w:r>
      <w:r w:rsidR="002A4135">
        <w:rPr>
          <w:rFonts w:ascii="Times New Roman" w:hAnsi="Times New Roman" w:cs="Calibri"/>
          <w:sz w:val="28"/>
          <w:szCs w:val="28"/>
          <w:lang w:eastAsia="ar-SA"/>
        </w:rPr>
        <w:t xml:space="preserve"> ребенок действует четко, </w:t>
      </w:r>
      <w:r w:rsidR="00800B02">
        <w:rPr>
          <w:rFonts w:ascii="Times New Roman" w:hAnsi="Times New Roman" w:cs="Calibri"/>
          <w:sz w:val="28"/>
          <w:szCs w:val="28"/>
          <w:lang w:eastAsia="ar-SA"/>
        </w:rPr>
        <w:t xml:space="preserve">соблюдает правила и тренирует память, что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>способствует выработке умения вести пересчет предметов, применять</w:t>
      </w:r>
      <w:r w:rsidR="00800B02">
        <w:rPr>
          <w:rFonts w:ascii="Times New Roman" w:hAnsi="Times New Roman" w:cs="Calibri"/>
          <w:sz w:val="28"/>
          <w:szCs w:val="28"/>
          <w:lang w:eastAsia="ar-SA"/>
        </w:rPr>
        <w:t xml:space="preserve"> эти сформированные навыки </w:t>
      </w:r>
      <w:r w:rsidR="00110C54" w:rsidRPr="00CD0FDF">
        <w:rPr>
          <w:rFonts w:ascii="Times New Roman" w:hAnsi="Times New Roman" w:cs="Calibri"/>
          <w:sz w:val="28"/>
          <w:szCs w:val="28"/>
          <w:lang w:eastAsia="ar-SA"/>
        </w:rPr>
        <w:t>в повседневной жизни.</w:t>
      </w:r>
    </w:p>
    <w:p w:rsidR="00FE0B6E" w:rsidRPr="00110C54" w:rsidRDefault="00FE0B6E" w:rsidP="00FE0B6E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C54">
        <w:rPr>
          <w:rFonts w:ascii="Times New Roman" w:hAnsi="Times New Roman" w:cs="Times New Roman"/>
          <w:sz w:val="28"/>
          <w:szCs w:val="28"/>
        </w:rPr>
        <w:t>Вышла мышка как-то раз</w:t>
      </w:r>
    </w:p>
    <w:p w:rsidR="00FE0B6E" w:rsidRDefault="00FE0B6E" w:rsidP="00FE0B6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Посмотреть, который час.</w:t>
      </w:r>
    </w:p>
    <w:p w:rsidR="00FE0B6E" w:rsidRDefault="00FE0B6E" w:rsidP="00FE0B6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FE0B6E" w:rsidRDefault="00FE0B6E" w:rsidP="00FE0B6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дернула за гири.</w:t>
      </w:r>
    </w:p>
    <w:p w:rsidR="00FE0B6E" w:rsidRDefault="00FE0B6E" w:rsidP="00FE0B6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раздался сильный звон.</w:t>
      </w:r>
    </w:p>
    <w:p w:rsidR="00FE0B6E" w:rsidRPr="00CD0FDF" w:rsidRDefault="00FE0B6E" w:rsidP="00FE0B6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 из круга вон.</w:t>
      </w:r>
    </w:p>
    <w:p w:rsidR="00FE0B6E" w:rsidRDefault="00110C54" w:rsidP="00FE0B6E">
      <w:pPr>
        <w:widowControl w:val="0"/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</w:t>
      </w:r>
      <w:r w:rsidR="00BB26ED">
        <w:rPr>
          <w:rFonts w:ascii="Times New Roman" w:hAnsi="Times New Roman" w:cs="Calibri"/>
          <w:sz w:val="28"/>
          <w:szCs w:val="28"/>
          <w:lang w:eastAsia="ar-SA"/>
        </w:rPr>
        <w:t>Интерес для дет</w:t>
      </w:r>
      <w:r w:rsidR="00AB70E5">
        <w:rPr>
          <w:rFonts w:ascii="Times New Roman" w:hAnsi="Times New Roman" w:cs="Calibri"/>
          <w:sz w:val="28"/>
          <w:szCs w:val="28"/>
          <w:lang w:eastAsia="ar-SA"/>
        </w:rPr>
        <w:t>ей представляют и скороговорки. Назначение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скороговорки</w:t>
      </w:r>
      <w:r w:rsidR="00430D91">
        <w:rPr>
          <w:rFonts w:ascii="Times New Roman" w:hAnsi="Times New Roman" w:cs="Calibri"/>
          <w:sz w:val="28"/>
          <w:szCs w:val="28"/>
          <w:lang w:eastAsia="ar-SA"/>
        </w:rPr>
        <w:t xml:space="preserve"> это 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 xml:space="preserve">научить </w:t>
      </w:r>
      <w:r w:rsidR="00430D91">
        <w:rPr>
          <w:rFonts w:ascii="Times New Roman" w:hAnsi="Times New Roman" w:cs="Calibri"/>
          <w:sz w:val="28"/>
          <w:szCs w:val="28"/>
          <w:lang w:eastAsia="ar-SA"/>
        </w:rPr>
        <w:t xml:space="preserve">ребенка 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 xml:space="preserve">быстро и четко выговаривать фразу, которая намеренно выстроена затрудненным для произнесения образом. </w:t>
      </w:r>
      <w:r w:rsidR="00BB26ED">
        <w:rPr>
          <w:rFonts w:ascii="Times New Roman" w:hAnsi="Times New Roman" w:cs="Calibri"/>
          <w:sz w:val="28"/>
          <w:szCs w:val="28"/>
          <w:lang w:eastAsia="ar-SA"/>
        </w:rPr>
        <w:t xml:space="preserve">Она помогает  </w:t>
      </w:r>
      <w:r w:rsidR="00BA4814">
        <w:rPr>
          <w:rFonts w:ascii="Times New Roman" w:hAnsi="Times New Roman" w:cs="Calibri"/>
          <w:sz w:val="28"/>
          <w:szCs w:val="28"/>
          <w:lang w:eastAsia="ar-SA"/>
        </w:rPr>
        <w:t xml:space="preserve">закреплять 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>математические термины,</w:t>
      </w:r>
      <w:r w:rsidR="00BA4814">
        <w:rPr>
          <w:rFonts w:ascii="Times New Roman" w:hAnsi="Times New Roman" w:cs="Calibri"/>
          <w:sz w:val="28"/>
          <w:szCs w:val="28"/>
          <w:lang w:eastAsia="ar-SA"/>
        </w:rPr>
        <w:t xml:space="preserve"> устанавливать взаимосвязь 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слов, связанные с развитие</w:t>
      </w:r>
      <w:r w:rsidR="00BA4814">
        <w:rPr>
          <w:rFonts w:ascii="Times New Roman" w:hAnsi="Times New Roman" w:cs="Calibri"/>
          <w:sz w:val="28"/>
          <w:szCs w:val="28"/>
          <w:lang w:eastAsia="ar-SA"/>
        </w:rPr>
        <w:t>м количественных представлений.</w:t>
      </w:r>
      <w:r w:rsidR="00430D91">
        <w:rPr>
          <w:rFonts w:ascii="Times New Roman" w:hAnsi="Times New Roman" w:cs="Calibri"/>
          <w:sz w:val="28"/>
          <w:szCs w:val="28"/>
          <w:lang w:eastAsia="ar-SA"/>
        </w:rPr>
        <w:t xml:space="preserve"> Со скороговорками можно знакомиться и</w:t>
      </w:r>
      <w:r w:rsidR="004A1385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разучивать на</w:t>
      </w:r>
      <w:r w:rsidR="00A82AA7">
        <w:rPr>
          <w:rFonts w:ascii="Times New Roman" w:hAnsi="Times New Roman" w:cs="Calibri"/>
          <w:sz w:val="28"/>
          <w:szCs w:val="28"/>
          <w:lang w:eastAsia="ar-SA"/>
        </w:rPr>
        <w:t xml:space="preserve"> занятиях по математике и в свободное время,</w:t>
      </w:r>
      <w:r w:rsidR="00BA4814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игровое начало</w:t>
      </w:r>
      <w:r w:rsidR="005F30A9">
        <w:rPr>
          <w:rFonts w:ascii="Times New Roman" w:hAnsi="Times New Roman" w:cs="Calibri"/>
          <w:sz w:val="28"/>
          <w:szCs w:val="28"/>
          <w:lang w:eastAsia="ar-SA"/>
        </w:rPr>
        <w:t xml:space="preserve"> и соревнования</w:t>
      </w:r>
      <w:r w:rsidR="00BA4814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очев</w:t>
      </w:r>
      <w:r w:rsidR="005F30A9">
        <w:rPr>
          <w:rFonts w:ascii="Times New Roman" w:hAnsi="Times New Roman" w:cs="Calibri"/>
          <w:sz w:val="28"/>
          <w:szCs w:val="28"/>
          <w:lang w:eastAsia="ar-SA"/>
        </w:rPr>
        <w:t>идно и привлекательны для детей.</w:t>
      </w:r>
      <w:r w:rsidR="00FE0B6E" w:rsidRPr="00FE0B6E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FE0B6E" w:rsidRDefault="00FE0B6E" w:rsidP="00FE0B6E">
      <w:pPr>
        <w:pStyle w:val="a6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Calibri"/>
          <w:sz w:val="28"/>
          <w:szCs w:val="28"/>
          <w:lang w:eastAsia="ar-SA"/>
        </w:rPr>
        <w:lastRenderedPageBreak/>
        <w:t xml:space="preserve">Три сороки, три трещотки потеряли по три щетки: три – сегодня, три – вчера, три – еще позавчера. </w:t>
      </w:r>
      <w:proofErr w:type="gramEnd"/>
    </w:p>
    <w:p w:rsidR="00FE0B6E" w:rsidRDefault="00FE0B6E" w:rsidP="00FE0B6E">
      <w:pPr>
        <w:pStyle w:val="a6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>Сидели, свистели семь свиристелей.</w:t>
      </w:r>
    </w:p>
    <w:p w:rsidR="004A1385" w:rsidRPr="00FE0B6E" w:rsidRDefault="00FE0B6E" w:rsidP="00FE0B6E">
      <w:pPr>
        <w:pStyle w:val="a6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 w:rsidRPr="00FE0B6E">
        <w:rPr>
          <w:rFonts w:ascii="Times New Roman" w:hAnsi="Times New Roman" w:cs="Calibri"/>
          <w:sz w:val="28"/>
          <w:szCs w:val="28"/>
          <w:lang w:eastAsia="ar-SA"/>
        </w:rPr>
        <w:t>Шесть мышат в камыше шуршат</w:t>
      </w:r>
      <w:r w:rsidR="00BA4814" w:rsidRPr="00FE0B6E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  <w:r w:rsidR="004A1385" w:rsidRPr="00FE0B6E">
        <w:rPr>
          <w:rFonts w:ascii="Times New Roman" w:hAnsi="Times New Roman" w:cs="Calibri"/>
          <w:sz w:val="28"/>
          <w:szCs w:val="28"/>
          <w:lang w:eastAsia="ar-SA"/>
        </w:rPr>
        <w:t xml:space="preserve"> </w:t>
      </w:r>
    </w:p>
    <w:p w:rsidR="001F007C" w:rsidRDefault="00696E3B" w:rsidP="00072506">
      <w:pPr>
        <w:widowControl w:val="0"/>
        <w:suppressAutoHyphens/>
        <w:spacing w:after="0" w:line="360" w:lineRule="auto"/>
        <w:jc w:val="both"/>
        <w:rPr>
          <w:rFonts w:ascii="Times New Roman" w:hAnsi="Times New Roman" w:cs="Calibri"/>
          <w:sz w:val="28"/>
          <w:szCs w:val="28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 </w:t>
      </w:r>
      <w:proofErr w:type="gramStart"/>
      <w:r w:rsidR="00830803" w:rsidRPr="00830803">
        <w:rPr>
          <w:rFonts w:ascii="Times New Roman" w:hAnsi="Times New Roman" w:cs="Calibri"/>
          <w:sz w:val="28"/>
          <w:szCs w:val="28"/>
          <w:lang w:eastAsia="ar-SA"/>
        </w:rPr>
        <w:t>Таким образом</w:t>
      </w:r>
      <w:r w:rsidR="00A121D1">
        <w:rPr>
          <w:rFonts w:ascii="Times New Roman" w:hAnsi="Times New Roman" w:cs="Calibri"/>
          <w:sz w:val="28"/>
          <w:szCs w:val="28"/>
          <w:lang w:eastAsia="ar-SA"/>
        </w:rPr>
        <w:t xml:space="preserve">, мы можем отследить, что устное народное творчество 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 xml:space="preserve">играет </w:t>
      </w:r>
      <w:r w:rsidR="00A121D1">
        <w:rPr>
          <w:rFonts w:ascii="Times New Roman" w:hAnsi="Times New Roman" w:cs="Calibri"/>
          <w:sz w:val="28"/>
          <w:szCs w:val="28"/>
          <w:lang w:eastAsia="ar-SA"/>
        </w:rPr>
        <w:t xml:space="preserve"> важн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>ую роль в развитие элементарных математических представление у дошкольников.</w:t>
      </w:r>
      <w:proofErr w:type="gramEnd"/>
      <w:r w:rsidR="004C1182">
        <w:rPr>
          <w:rFonts w:ascii="Times New Roman" w:hAnsi="Times New Roman" w:cs="Calibri"/>
          <w:sz w:val="28"/>
          <w:szCs w:val="28"/>
          <w:lang w:eastAsia="ar-SA"/>
        </w:rPr>
        <w:t xml:space="preserve"> Поэтому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необходимо 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 xml:space="preserve">использовать специально подобранный материал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устного народного творчества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 xml:space="preserve"> (пословицы, поговорки, загадки, считалки и др.)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, направлен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 xml:space="preserve">ного на развитие познавательных способностей, расширению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математическ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>ого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кругозор</w:t>
      </w:r>
      <w:r w:rsidR="004C1182">
        <w:rPr>
          <w:rFonts w:ascii="Times New Roman" w:hAnsi="Times New Roman" w:cs="Calibri"/>
          <w:sz w:val="28"/>
          <w:szCs w:val="28"/>
          <w:lang w:eastAsia="ar-SA"/>
        </w:rPr>
        <w:t>а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>,</w:t>
      </w:r>
      <w:r w:rsidR="00175B9E">
        <w:rPr>
          <w:rFonts w:ascii="Times New Roman" w:hAnsi="Times New Roman" w:cs="Calibri"/>
          <w:sz w:val="28"/>
          <w:szCs w:val="28"/>
          <w:lang w:eastAsia="ar-SA"/>
        </w:rPr>
        <w:t xml:space="preserve"> который 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позвол</w:t>
      </w:r>
      <w:r w:rsidR="00175B9E">
        <w:rPr>
          <w:rFonts w:ascii="Times New Roman" w:hAnsi="Times New Roman" w:cs="Calibri"/>
          <w:sz w:val="28"/>
          <w:szCs w:val="28"/>
          <w:lang w:eastAsia="ar-SA"/>
        </w:rPr>
        <w:t>ит</w:t>
      </w:r>
      <w:r w:rsidR="001F007C" w:rsidRPr="000036E5">
        <w:rPr>
          <w:rFonts w:ascii="Times New Roman" w:hAnsi="Times New Roman" w:cs="Calibri"/>
          <w:sz w:val="28"/>
          <w:szCs w:val="28"/>
          <w:lang w:eastAsia="ar-SA"/>
        </w:rPr>
        <w:t xml:space="preserve">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072506" w:rsidRDefault="001F2D3B" w:rsidP="001F2D3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 xml:space="preserve">   </w:t>
      </w:r>
      <w:r w:rsidR="00072506">
        <w:rPr>
          <w:rFonts w:ascii="Times New Roman" w:hAnsi="Times New Roman"/>
          <w:b/>
          <w:sz w:val="28"/>
          <w:szCs w:val="28"/>
        </w:rPr>
        <w:t>Список литературы:</w:t>
      </w:r>
    </w:p>
    <w:p w:rsidR="00072506" w:rsidRPr="002E40E8" w:rsidRDefault="004C3CD0" w:rsidP="002E40E8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0E8">
        <w:rPr>
          <w:rFonts w:ascii="Times New Roman" w:hAnsi="Times New Roman"/>
          <w:sz w:val="28"/>
          <w:szCs w:val="28"/>
        </w:rPr>
        <w:t xml:space="preserve">Баженова Л. М. Развитие математических способностей дошкольников через использование устного народного творчества </w:t>
      </w:r>
      <w:r w:rsidR="007C4A57" w:rsidRPr="002E40E8">
        <w:rPr>
          <w:rFonts w:ascii="Times New Roman" w:hAnsi="Times New Roman"/>
          <w:sz w:val="28"/>
          <w:szCs w:val="28"/>
        </w:rPr>
        <w:t>http://tmndetsady.ru/metodicheskiy-kabinet/pedagogicheskiy-opyit/news1412.html</w:t>
      </w:r>
    </w:p>
    <w:p w:rsidR="00443D34" w:rsidRPr="002E40E8" w:rsidRDefault="00443D34" w:rsidP="002E40E8">
      <w:pPr>
        <w:pStyle w:val="a6"/>
        <w:numPr>
          <w:ilvl w:val="0"/>
          <w:numId w:val="7"/>
        </w:numPr>
        <w:spacing w:after="0" w:line="360" w:lineRule="auto"/>
        <w:jc w:val="both"/>
        <w:rPr>
          <w:rStyle w:val="c10"/>
          <w:rFonts w:ascii="Times New Roman" w:hAnsi="Times New Roman"/>
          <w:sz w:val="28"/>
          <w:szCs w:val="28"/>
        </w:rPr>
      </w:pPr>
      <w:r w:rsidRPr="002E40E8">
        <w:rPr>
          <w:rFonts w:ascii="Times New Roman" w:hAnsi="Times New Roman"/>
          <w:sz w:val="28"/>
          <w:szCs w:val="28"/>
        </w:rPr>
        <w:t xml:space="preserve">Загадки для детей </w:t>
      </w:r>
      <w:hyperlink r:id="rId9" w:history="1">
        <w:r w:rsidRPr="002E40E8">
          <w:rPr>
            <w:rStyle w:val="a5"/>
            <w:rFonts w:ascii="Times New Roman" w:hAnsi="Times New Roman"/>
            <w:color w:val="auto"/>
            <w:sz w:val="28"/>
            <w:szCs w:val="28"/>
          </w:rPr>
          <w:t>http://deti-online.com/zagadki/zagadki-pro-ptic/</w:t>
        </w:r>
      </w:hyperlink>
    </w:p>
    <w:p w:rsidR="00072506" w:rsidRPr="002E40E8" w:rsidRDefault="00072506" w:rsidP="002E40E8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0E8">
        <w:rPr>
          <w:rFonts w:ascii="Times New Roman" w:hAnsi="Times New Roman"/>
          <w:sz w:val="28"/>
          <w:szCs w:val="28"/>
        </w:rPr>
        <w:t xml:space="preserve">Попова Г. П., Усачева В. И. Занимательная математика: материалы для коллективных и индивидуальных занятий и уроков с дошкольниками и младшими школьниками / авт.-сост. Г. П. Попова, В. И. Усачева. – Волгоград: Учитель, 2007. – 141 </w:t>
      </w:r>
      <w:proofErr w:type="gramStart"/>
      <w:r w:rsidRPr="002E40E8">
        <w:rPr>
          <w:rFonts w:ascii="Times New Roman" w:hAnsi="Times New Roman"/>
          <w:sz w:val="28"/>
          <w:szCs w:val="28"/>
        </w:rPr>
        <w:t>с</w:t>
      </w:r>
      <w:proofErr w:type="gramEnd"/>
      <w:r w:rsidRPr="002E40E8">
        <w:rPr>
          <w:rFonts w:ascii="Times New Roman" w:hAnsi="Times New Roman"/>
          <w:sz w:val="28"/>
          <w:szCs w:val="28"/>
        </w:rPr>
        <w:t xml:space="preserve">. </w:t>
      </w:r>
    </w:p>
    <w:p w:rsidR="00443D34" w:rsidRPr="002E40E8" w:rsidRDefault="00443D34" w:rsidP="002E40E8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40E8">
        <w:rPr>
          <w:rFonts w:ascii="Times New Roman" w:hAnsi="Times New Roman"/>
          <w:sz w:val="28"/>
          <w:szCs w:val="28"/>
        </w:rPr>
        <w:t xml:space="preserve">Процесс формирования элементарных математических представлений детей дошкольного возраста </w:t>
      </w:r>
      <w:hyperlink r:id="rId10" w:history="1">
        <w:r w:rsidRPr="002E40E8">
          <w:rPr>
            <w:rStyle w:val="a5"/>
            <w:rFonts w:ascii="Times New Roman" w:hAnsi="Times New Roman"/>
            <w:color w:val="auto"/>
            <w:sz w:val="28"/>
            <w:szCs w:val="28"/>
          </w:rPr>
          <w:t>http://www.allbest.ru/</w:t>
        </w:r>
      </w:hyperlink>
    </w:p>
    <w:p w:rsidR="007C4A57" w:rsidRPr="002E40E8" w:rsidRDefault="002E40E8" w:rsidP="002E40E8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c10"/>
          <w:rFonts w:ascii="Times New Roman" w:hAnsi="Times New Roman"/>
          <w:sz w:val="28"/>
          <w:szCs w:val="28"/>
        </w:rPr>
        <w:t xml:space="preserve">Шаталова Е. </w:t>
      </w:r>
      <w:r w:rsidR="00443D34" w:rsidRPr="002E40E8">
        <w:rPr>
          <w:rStyle w:val="c10"/>
          <w:rFonts w:ascii="Times New Roman" w:hAnsi="Times New Roman"/>
          <w:sz w:val="28"/>
          <w:szCs w:val="28"/>
        </w:rPr>
        <w:t xml:space="preserve">Раз </w:t>
      </w:r>
      <w:proofErr w:type="gramStart"/>
      <w:r w:rsidR="00443D34" w:rsidRPr="002E40E8">
        <w:rPr>
          <w:rStyle w:val="c10"/>
          <w:rFonts w:ascii="Times New Roman" w:hAnsi="Times New Roman"/>
          <w:sz w:val="28"/>
          <w:szCs w:val="28"/>
        </w:rPr>
        <w:t>–д</w:t>
      </w:r>
      <w:proofErr w:type="gramEnd"/>
      <w:r w:rsidR="00443D34" w:rsidRPr="002E40E8">
        <w:rPr>
          <w:rStyle w:val="c10"/>
          <w:rFonts w:ascii="Times New Roman" w:hAnsi="Times New Roman"/>
          <w:sz w:val="28"/>
          <w:szCs w:val="28"/>
        </w:rPr>
        <w:t>ва, раз – два, раз – два – три! Всю считалку повто</w:t>
      </w:r>
      <w:r>
        <w:rPr>
          <w:rStyle w:val="c10"/>
          <w:rFonts w:ascii="Times New Roman" w:hAnsi="Times New Roman"/>
          <w:sz w:val="28"/>
          <w:szCs w:val="28"/>
        </w:rPr>
        <w:t>ри</w:t>
      </w:r>
      <w:r w:rsidR="00443D34" w:rsidRPr="002E40E8">
        <w:rPr>
          <w:rStyle w:val="c10"/>
          <w:rFonts w:ascii="Times New Roman" w:hAnsi="Times New Roman"/>
          <w:sz w:val="28"/>
          <w:szCs w:val="28"/>
        </w:rPr>
        <w:t xml:space="preserve"> - «Дошкольное воспитание», №8, 2005 г. – с.68.</w:t>
      </w:r>
    </w:p>
    <w:sectPr w:rsidR="007C4A57" w:rsidRPr="002E40E8" w:rsidSect="00B75244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9C4" w:rsidRDefault="004529C4" w:rsidP="00113425">
      <w:pPr>
        <w:spacing w:after="0" w:line="240" w:lineRule="auto"/>
      </w:pPr>
      <w:r>
        <w:separator/>
      </w:r>
    </w:p>
  </w:endnote>
  <w:endnote w:type="continuationSeparator" w:id="0">
    <w:p w:rsidR="004529C4" w:rsidRDefault="004529C4" w:rsidP="0011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362860"/>
    </w:sdtPr>
    <w:sdtContent>
      <w:p w:rsidR="00113425" w:rsidRDefault="00851484">
        <w:pPr>
          <w:pStyle w:val="ac"/>
          <w:jc w:val="right"/>
        </w:pPr>
        <w:fldSimple w:instr=" PAGE   \* MERGEFORMAT ">
          <w:r w:rsidR="00F05A2A">
            <w:rPr>
              <w:noProof/>
            </w:rPr>
            <w:t>3</w:t>
          </w:r>
        </w:fldSimple>
      </w:p>
    </w:sdtContent>
  </w:sdt>
  <w:p w:rsidR="00113425" w:rsidRDefault="0011342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9C4" w:rsidRDefault="004529C4" w:rsidP="00113425">
      <w:pPr>
        <w:spacing w:after="0" w:line="240" w:lineRule="auto"/>
      </w:pPr>
      <w:r>
        <w:separator/>
      </w:r>
    </w:p>
  </w:footnote>
  <w:footnote w:type="continuationSeparator" w:id="0">
    <w:p w:rsidR="004529C4" w:rsidRDefault="004529C4" w:rsidP="00113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312C"/>
    <w:multiLevelType w:val="hybridMultilevel"/>
    <w:tmpl w:val="EC700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97BB7"/>
    <w:multiLevelType w:val="hybridMultilevel"/>
    <w:tmpl w:val="EFE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81351"/>
    <w:multiLevelType w:val="hybridMultilevel"/>
    <w:tmpl w:val="E09E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A5325"/>
    <w:multiLevelType w:val="hybridMultilevel"/>
    <w:tmpl w:val="82E28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3636CA"/>
    <w:multiLevelType w:val="hybridMultilevel"/>
    <w:tmpl w:val="5CA23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9D4638"/>
    <w:multiLevelType w:val="hybridMultilevel"/>
    <w:tmpl w:val="2DD2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75626"/>
    <w:multiLevelType w:val="hybridMultilevel"/>
    <w:tmpl w:val="5B706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onsecutiveHyphenLimit w:val="3"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244"/>
    <w:rsid w:val="00001E86"/>
    <w:rsid w:val="00001EF0"/>
    <w:rsid w:val="00011CE0"/>
    <w:rsid w:val="0005700F"/>
    <w:rsid w:val="00072506"/>
    <w:rsid w:val="000A1814"/>
    <w:rsid w:val="000B7158"/>
    <w:rsid w:val="000E378E"/>
    <w:rsid w:val="00110C54"/>
    <w:rsid w:val="00112767"/>
    <w:rsid w:val="00113425"/>
    <w:rsid w:val="00152767"/>
    <w:rsid w:val="00175B9E"/>
    <w:rsid w:val="00186CFF"/>
    <w:rsid w:val="001923EE"/>
    <w:rsid w:val="0019735A"/>
    <w:rsid w:val="001C4AF4"/>
    <w:rsid w:val="001F007C"/>
    <w:rsid w:val="001F191C"/>
    <w:rsid w:val="001F2D3B"/>
    <w:rsid w:val="00254272"/>
    <w:rsid w:val="00255410"/>
    <w:rsid w:val="002763BF"/>
    <w:rsid w:val="002A4135"/>
    <w:rsid w:val="002A5FDC"/>
    <w:rsid w:val="002D7AC8"/>
    <w:rsid w:val="002E40E8"/>
    <w:rsid w:val="003320CA"/>
    <w:rsid w:val="00350452"/>
    <w:rsid w:val="0035345D"/>
    <w:rsid w:val="003D21E5"/>
    <w:rsid w:val="00430D91"/>
    <w:rsid w:val="004350CA"/>
    <w:rsid w:val="00443D34"/>
    <w:rsid w:val="00443E94"/>
    <w:rsid w:val="004529C4"/>
    <w:rsid w:val="004A1385"/>
    <w:rsid w:val="004A34CA"/>
    <w:rsid w:val="004C1182"/>
    <w:rsid w:val="004C3CD0"/>
    <w:rsid w:val="004D681D"/>
    <w:rsid w:val="004E34E3"/>
    <w:rsid w:val="00500482"/>
    <w:rsid w:val="005029C1"/>
    <w:rsid w:val="0051391A"/>
    <w:rsid w:val="0054377F"/>
    <w:rsid w:val="00560A83"/>
    <w:rsid w:val="005B5AD7"/>
    <w:rsid w:val="005D4FB3"/>
    <w:rsid w:val="005E0B45"/>
    <w:rsid w:val="005F30A9"/>
    <w:rsid w:val="00605114"/>
    <w:rsid w:val="006449A1"/>
    <w:rsid w:val="006834D7"/>
    <w:rsid w:val="00696E3B"/>
    <w:rsid w:val="006B576F"/>
    <w:rsid w:val="006D34D5"/>
    <w:rsid w:val="006E7FE4"/>
    <w:rsid w:val="006F7471"/>
    <w:rsid w:val="007338FF"/>
    <w:rsid w:val="00752667"/>
    <w:rsid w:val="00764084"/>
    <w:rsid w:val="007C4A57"/>
    <w:rsid w:val="007D48A9"/>
    <w:rsid w:val="007E5C42"/>
    <w:rsid w:val="00800B02"/>
    <w:rsid w:val="00830803"/>
    <w:rsid w:val="008336AD"/>
    <w:rsid w:val="00851484"/>
    <w:rsid w:val="008628EF"/>
    <w:rsid w:val="00897105"/>
    <w:rsid w:val="008A1847"/>
    <w:rsid w:val="009042F0"/>
    <w:rsid w:val="009A62F3"/>
    <w:rsid w:val="009B59FA"/>
    <w:rsid w:val="009B6E0F"/>
    <w:rsid w:val="009C097E"/>
    <w:rsid w:val="009E25CB"/>
    <w:rsid w:val="00A121D1"/>
    <w:rsid w:val="00A22A0C"/>
    <w:rsid w:val="00A452BE"/>
    <w:rsid w:val="00A53090"/>
    <w:rsid w:val="00A6082F"/>
    <w:rsid w:val="00A67D67"/>
    <w:rsid w:val="00A82AA7"/>
    <w:rsid w:val="00A8564A"/>
    <w:rsid w:val="00A85EF9"/>
    <w:rsid w:val="00AB70E5"/>
    <w:rsid w:val="00B04A66"/>
    <w:rsid w:val="00B1754C"/>
    <w:rsid w:val="00B702E3"/>
    <w:rsid w:val="00B75244"/>
    <w:rsid w:val="00BA41CD"/>
    <w:rsid w:val="00BA4814"/>
    <w:rsid w:val="00BB26ED"/>
    <w:rsid w:val="00BB2DB5"/>
    <w:rsid w:val="00BC7DA1"/>
    <w:rsid w:val="00C221F1"/>
    <w:rsid w:val="00C31A69"/>
    <w:rsid w:val="00CD0FDF"/>
    <w:rsid w:val="00CD5597"/>
    <w:rsid w:val="00CF094E"/>
    <w:rsid w:val="00D362D3"/>
    <w:rsid w:val="00D523C5"/>
    <w:rsid w:val="00D53789"/>
    <w:rsid w:val="00D57ADF"/>
    <w:rsid w:val="00D6700F"/>
    <w:rsid w:val="00D75BD3"/>
    <w:rsid w:val="00DC17E1"/>
    <w:rsid w:val="00E07343"/>
    <w:rsid w:val="00E125CE"/>
    <w:rsid w:val="00E225DB"/>
    <w:rsid w:val="00EF0E02"/>
    <w:rsid w:val="00F05A2A"/>
    <w:rsid w:val="00FB465F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090"/>
  </w:style>
  <w:style w:type="paragraph" w:styleId="1">
    <w:name w:val="heading 1"/>
    <w:basedOn w:val="a"/>
    <w:link w:val="10"/>
    <w:uiPriority w:val="9"/>
    <w:qFormat/>
    <w:rsid w:val="004C3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5244"/>
    <w:pPr>
      <w:spacing w:after="0" w:line="240" w:lineRule="auto"/>
    </w:pPr>
  </w:style>
  <w:style w:type="paragraph" w:customStyle="1" w:styleId="a4">
    <w:name w:val="a"/>
    <w:basedOn w:val="a"/>
    <w:rsid w:val="00C3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31A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125C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B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576F"/>
  </w:style>
  <w:style w:type="character" w:customStyle="1" w:styleId="c10">
    <w:name w:val="c10"/>
    <w:basedOn w:val="a0"/>
    <w:rsid w:val="00072506"/>
  </w:style>
  <w:style w:type="character" w:customStyle="1" w:styleId="10">
    <w:name w:val="Заголовок 1 Знак"/>
    <w:basedOn w:val="a0"/>
    <w:link w:val="1"/>
    <w:uiPriority w:val="9"/>
    <w:rsid w:val="004C3C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4C3CD0"/>
  </w:style>
  <w:style w:type="character" w:styleId="a8">
    <w:name w:val="Emphasis"/>
    <w:basedOn w:val="a0"/>
    <w:uiPriority w:val="20"/>
    <w:qFormat/>
    <w:rsid w:val="004C3CD0"/>
    <w:rPr>
      <w:i/>
      <w:iCs/>
    </w:rPr>
  </w:style>
  <w:style w:type="character" w:styleId="a9">
    <w:name w:val="Strong"/>
    <w:basedOn w:val="a0"/>
    <w:uiPriority w:val="22"/>
    <w:qFormat/>
    <w:rsid w:val="002A4135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1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3425"/>
  </w:style>
  <w:style w:type="paragraph" w:styleId="ac">
    <w:name w:val="footer"/>
    <w:basedOn w:val="a"/>
    <w:link w:val="ad"/>
    <w:uiPriority w:val="99"/>
    <w:unhideWhenUsed/>
    <w:rsid w:val="00113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3425"/>
  </w:style>
  <w:style w:type="paragraph" w:styleId="ae">
    <w:name w:val="Balloon Text"/>
    <w:basedOn w:val="a"/>
    <w:link w:val="af"/>
    <w:uiPriority w:val="99"/>
    <w:semiHidden/>
    <w:unhideWhenUsed/>
    <w:rsid w:val="000B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7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2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10.mdou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llbe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i-online.com/zagadki/zagadki-pro-pt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DD8F-925E-435B-93D3-AB5E47EF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Пользователь</Company>
  <LinksUpToDate>false</LinksUpToDate>
  <CharactersWithSpaces>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2014-12-09T15:25:00Z</dcterms:created>
  <dcterms:modified xsi:type="dcterms:W3CDTF">2015-01-21T18:29:00Z</dcterms:modified>
</cp:coreProperties>
</file>